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82" w:tblpY="2538"/>
        <w:tblOverlap w:val="never"/>
        <w:tblW w:w="5000" w:type="pct"/>
        <w:tblInd w:w="0" w:type="dxa"/>
        <w:tblLayout w:type="autofit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819"/>
        <w:gridCol w:w="1336"/>
        <w:gridCol w:w="5081"/>
        <w:gridCol w:w="1296"/>
      </w:tblGrid>
      <w:tr>
        <w:tblPrEx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4" w:hRule="atLeast"/>
        </w:trPr>
        <w:tc>
          <w:tcPr>
            <w:tcW w:w="406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服务响应</w:t>
            </w:r>
          </w:p>
        </w:tc>
        <w:tc>
          <w:tcPr>
            <w:tcW w:w="2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服务响应时间：在工作时间内，响应人的项目负责人在2小时内响应采购人服务，服务团队的人员在8小时内到达指定地点，得</w:t>
            </w:r>
            <w:r>
              <w:rPr>
                <w:rFonts w:hint="eastAsia"/>
                <w:b/>
                <w:bCs/>
                <w:color w:val="auto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color w:val="auto"/>
                <w:highlight w:val="none"/>
              </w:rPr>
              <w:t>分。响应人均需提供承诺函，</w:t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格式自拟</w:t>
            </w:r>
            <w:r>
              <w:rPr>
                <w:rFonts w:hint="eastAsia"/>
                <w:color w:val="auto"/>
                <w:highlight w:val="none"/>
              </w:rPr>
              <w:t>。未提供承诺函或服务标准不满足以上评分要求，不得分。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 w:bidi="ar"/>
              </w:rPr>
              <w:t>2</w:t>
            </w:r>
          </w:p>
        </w:tc>
      </w:tr>
    </w:tbl>
    <w:p/>
    <w:p>
      <w:pPr>
        <w:pStyle w:val="2"/>
        <w:rPr>
          <w:rFonts w:hint="eastAsia" w:eastAsia="宋体"/>
          <w:b w:val="0"/>
          <w:bCs/>
          <w:i w:val="0"/>
          <w:iCs/>
          <w:lang w:val="en-US" w:eastAsia="zh-CN"/>
        </w:rPr>
      </w:pPr>
      <w:r>
        <w:rPr>
          <w:rFonts w:hint="eastAsia"/>
          <w:b w:val="0"/>
          <w:bCs/>
          <w:i w:val="0"/>
          <w:iCs/>
          <w:lang w:val="en-US" w:eastAsia="zh-CN"/>
        </w:rPr>
        <w:t>修改前：</w:t>
      </w:r>
    </w:p>
    <w:p/>
    <w:p>
      <w:pPr>
        <w:pStyle w:val="2"/>
        <w:rPr>
          <w:rFonts w:hint="eastAsia" w:eastAsia="宋体"/>
          <w:b w:val="0"/>
          <w:bCs/>
          <w:i w:val="0"/>
          <w:iCs/>
          <w:lang w:val="en-US" w:eastAsia="zh-CN"/>
        </w:rPr>
      </w:pPr>
      <w:r>
        <w:rPr>
          <w:rFonts w:hint="eastAsia"/>
          <w:b w:val="0"/>
          <w:bCs/>
          <w:i w:val="0"/>
          <w:iCs/>
          <w:lang w:val="en-US" w:eastAsia="zh-CN"/>
        </w:rPr>
        <w:t>修改后：</w:t>
      </w:r>
    </w:p>
    <w:tbl>
      <w:tblPr>
        <w:tblStyle w:val="3"/>
        <w:tblW w:w="5000" w:type="pct"/>
        <w:jc w:val="center"/>
        <w:tblLayout w:type="autofit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819"/>
        <w:gridCol w:w="1336"/>
        <w:gridCol w:w="5081"/>
        <w:gridCol w:w="1296"/>
      </w:tblGrid>
      <w:tr>
        <w:tblPrEx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4" w:hRule="atLeast"/>
          <w:jc w:val="center"/>
        </w:trPr>
        <w:tc>
          <w:tcPr>
            <w:tcW w:w="406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5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服务响应</w:t>
            </w:r>
          </w:p>
        </w:tc>
        <w:tc>
          <w:tcPr>
            <w:tcW w:w="2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服务响应时间：在工作时间内，响应人的项目负责人在2小时内响应采购人服务，服务团队的人员在8小时内到达指定地点，得</w:t>
            </w:r>
            <w:r>
              <w:rPr>
                <w:rFonts w:hint="eastAsia"/>
                <w:b/>
                <w:bCs/>
                <w:color w:val="auto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color w:val="auto"/>
                <w:highlight w:val="none"/>
              </w:rPr>
              <w:t>分。响应人均需提供承诺函，</w:t>
            </w:r>
            <w:r>
              <w:rPr>
                <w:rFonts w:hint="eastAsia" w:asciiTheme="minorHAnsi" w:eastAsiaTheme="minorEastAsia"/>
                <w:color w:val="auto"/>
                <w:highlight w:val="none"/>
                <w:lang w:val="en-US" w:eastAsia="zh-CN"/>
              </w:rPr>
              <w:t>格式自拟</w:t>
            </w:r>
            <w:r>
              <w:rPr>
                <w:rFonts w:hint="eastAsia"/>
                <w:color w:val="auto"/>
                <w:highlight w:val="none"/>
              </w:rPr>
              <w:t>。未提供承诺函或服务标准不满足以上评分要求，不得分。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auto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D4E0B"/>
    <w:rsid w:val="12212464"/>
    <w:rsid w:val="1AF473F0"/>
    <w:rsid w:val="2C0F3BE8"/>
    <w:rsid w:val="3FB00D56"/>
    <w:rsid w:val="695617CE"/>
    <w:rsid w:val="6975462C"/>
    <w:rsid w:val="79B5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 w:val="0"/>
      <w:autoSpaceDE w:val="0"/>
      <w:autoSpaceDN w:val="0"/>
      <w:adjustRightInd w:val="0"/>
      <w:spacing w:beforeLines="0" w:afterLines="0"/>
      <w:outlineLvl w:val="1"/>
    </w:pPr>
    <w:rPr>
      <w:rFonts w:hint="default" w:ascii="Arial" w:hAnsi="Arial" w:eastAsia="宋体" w:cs="Times New Roman"/>
      <w:b/>
      <w:i/>
      <w:color w:val="000000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2025-05-20T07:44:00Z</dcterms:created>
  <dc:creator>luofaming</dc:creator>
  <cp:lastModifiedBy>luofaming</cp:lastModifiedBy>
  <dcterms:modified xsi:type="dcterms:W3CDTF">2025-11-06T07:31:31Z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DBFE4763866E42A4AEDD105E9F97730A</vt:lpwstr>
  </property>
</Properties>
</file>